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54" w:rsidRPr="00EE6C54" w:rsidRDefault="00EE6C54" w:rsidP="00EE6C54">
      <w:pPr>
        <w:spacing w:after="0" w:line="240" w:lineRule="auto"/>
        <w:rPr>
          <w:rFonts w:ascii="Helvetica" w:eastAsia="Times New Roman" w:hAnsi="Helvetica" w:cs="Helvetica"/>
          <w:szCs w:val="18"/>
          <w:shd w:val="clear" w:color="auto" w:fill="FFFFFF"/>
          <w:lang w:eastAsia="ru-RU"/>
        </w:rPr>
      </w:pPr>
      <w:proofErr w:type="gramStart"/>
      <w:r w:rsidRPr="00EE6C54">
        <w:rPr>
          <w:rFonts w:ascii="Helvetica" w:eastAsia="Times New Roman" w:hAnsi="Helvetica" w:cs="Helvetica"/>
          <w:szCs w:val="18"/>
          <w:shd w:val="clear" w:color="auto" w:fill="FFFFFF"/>
          <w:lang w:eastAsia="ru-RU"/>
        </w:rPr>
        <w:t>13.06.18  /</w:t>
      </w:r>
      <w:proofErr w:type="gramEnd"/>
      <w:r w:rsidRPr="00EE6C54">
        <w:rPr>
          <w:rFonts w:ascii="Helvetica" w:eastAsia="Times New Roman" w:hAnsi="Helvetica" w:cs="Helvetica"/>
          <w:szCs w:val="18"/>
          <w:shd w:val="clear" w:color="auto" w:fill="FFFFFF"/>
          <w:lang w:eastAsia="ru-RU"/>
        </w:rPr>
        <w:t>   </w:t>
      </w:r>
      <w:r w:rsidRPr="00EE6C54">
        <w:rPr>
          <w:rFonts w:ascii="Helvetica" w:eastAsia="Times New Roman" w:hAnsi="Helvetica" w:cs="Helvetica"/>
          <w:b/>
          <w:bCs/>
          <w:szCs w:val="18"/>
          <w:shd w:val="clear" w:color="auto" w:fill="FFFFFF"/>
          <w:lang w:eastAsia="ru-RU"/>
        </w:rPr>
        <w:t>В ВОПРОСЕ С МРОТ ПОСТАВЛЕНА ТОЧКА</w:t>
      </w:r>
    </w:p>
    <w:p w:rsidR="00822A1B" w:rsidRDefault="00822A1B" w:rsidP="00EE6C54">
      <w:pPr>
        <w:spacing w:before="57" w:after="0" w:line="240" w:lineRule="auto"/>
        <w:ind w:firstLine="500"/>
        <w:jc w:val="both"/>
        <w:rPr>
          <w:rFonts w:ascii="Helvetica" w:eastAsia="Times New Roman" w:hAnsi="Helvetica" w:cs="Helvetica"/>
          <w:szCs w:val="18"/>
          <w:shd w:val="clear" w:color="auto" w:fill="FFFFFF"/>
          <w:lang w:eastAsia="ru-RU"/>
        </w:rPr>
      </w:pPr>
    </w:p>
    <w:p w:rsidR="00EE6C54" w:rsidRPr="00822A1B" w:rsidRDefault="00EE6C54" w:rsidP="00EE6C54">
      <w:pPr>
        <w:spacing w:before="57" w:after="0" w:line="240" w:lineRule="auto"/>
        <w:ind w:firstLine="500"/>
        <w:jc w:val="both"/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</w:pPr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>На прошедшей сессии Законодательного собрания Красноярского края депутаты приняли поправки в закон «О системах оплаты труда работников краевых государственных учреждений».</w:t>
      </w:r>
    </w:p>
    <w:p w:rsidR="00EE6C54" w:rsidRPr="00822A1B" w:rsidRDefault="00EE6C54" w:rsidP="00EE6C54">
      <w:pPr>
        <w:spacing w:before="57" w:after="0" w:line="240" w:lineRule="auto"/>
        <w:ind w:firstLine="500"/>
        <w:jc w:val="both"/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</w:pPr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 xml:space="preserve">Законопроект «О внесении изменений в статью 4 Закона «О системах оплаты труда работников краевых государственных учреждений» затрагивает, в первую очередь, низкооплачиваемых работников. </w:t>
      </w:r>
      <w:r w:rsidRPr="00822A1B">
        <w:rPr>
          <w:rFonts w:ascii="Helvetica" w:eastAsia="Times New Roman" w:hAnsi="Helvetica" w:cs="Helvetica"/>
          <w:b/>
          <w:sz w:val="24"/>
          <w:szCs w:val="18"/>
          <w:shd w:val="clear" w:color="auto" w:fill="FFFFFF"/>
          <w:lang w:eastAsia="ru-RU"/>
        </w:rPr>
        <w:t>С 1 сентября этого года</w:t>
      </w:r>
      <w:r w:rsidR="00D31816">
        <w:rPr>
          <w:rFonts w:ascii="Helvetica" w:eastAsia="Times New Roman" w:hAnsi="Helvetica" w:cs="Helvetica"/>
          <w:b/>
          <w:sz w:val="24"/>
          <w:szCs w:val="18"/>
          <w:shd w:val="clear" w:color="auto" w:fill="FFFFFF"/>
          <w:lang w:eastAsia="ru-RU"/>
        </w:rPr>
        <w:t xml:space="preserve"> в Красноярском крае сверх МРОТ</w:t>
      </w:r>
      <w:r w:rsidRPr="00822A1B">
        <w:rPr>
          <w:rFonts w:ascii="Helvetica" w:eastAsia="Times New Roman" w:hAnsi="Helvetica" w:cs="Helvetica"/>
          <w:b/>
          <w:sz w:val="24"/>
          <w:szCs w:val="18"/>
          <w:shd w:val="clear" w:color="auto" w:fill="FFFFFF"/>
          <w:lang w:eastAsia="ru-RU"/>
        </w:rPr>
        <w:t xml:space="preserve"> (11 163 рублей) будут начисляться районный коэффициент и процентная надбавка</w:t>
      </w:r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 xml:space="preserve">. Теперь минимальный размер оплаты труда, например, по центральным и южным </w:t>
      </w:r>
      <w:proofErr w:type="gramStart"/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>районам  (</w:t>
      </w:r>
      <w:proofErr w:type="gramEnd"/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 xml:space="preserve">при условии, что работник отработает норму рабочего времени и выполнит трудовые обязанности) должен быть не ниже </w:t>
      </w:r>
      <w:r w:rsidRPr="00822A1B">
        <w:rPr>
          <w:rFonts w:ascii="Helvetica" w:eastAsia="Times New Roman" w:hAnsi="Helvetica" w:cs="Helvetica"/>
          <w:b/>
          <w:sz w:val="24"/>
          <w:szCs w:val="18"/>
          <w:shd w:val="clear" w:color="auto" w:fill="FFFFFF"/>
          <w:lang w:eastAsia="ru-RU"/>
        </w:rPr>
        <w:t>17 861</w:t>
      </w:r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 xml:space="preserve"> рубля.</w:t>
      </w:r>
    </w:p>
    <w:p w:rsidR="00EE6C54" w:rsidRPr="00822A1B" w:rsidRDefault="00EE6C54" w:rsidP="00EE6C54">
      <w:pPr>
        <w:spacing w:before="57" w:after="0" w:line="240" w:lineRule="auto"/>
        <w:ind w:firstLine="500"/>
        <w:jc w:val="both"/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</w:pPr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>Присутствовавшая на сессии Заксобрания первый заместитель министра финансов края </w:t>
      </w:r>
      <w:r w:rsidRPr="00822A1B">
        <w:rPr>
          <w:rFonts w:ascii="Helvetica" w:eastAsia="Times New Roman" w:hAnsi="Helvetica" w:cs="Helvetica"/>
          <w:b/>
          <w:bCs/>
          <w:sz w:val="24"/>
          <w:szCs w:val="18"/>
          <w:shd w:val="clear" w:color="auto" w:fill="FFFFFF"/>
          <w:lang w:eastAsia="ru-RU"/>
        </w:rPr>
        <w:t>Ирина Пастухова</w:t>
      </w:r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 xml:space="preserve"> сообщила, что Федерация выделила краю финансовую помощь на доплату работникам до минимальной заработной платы. </w:t>
      </w:r>
      <w:r w:rsidRPr="00822A1B">
        <w:rPr>
          <w:rFonts w:ascii="Helvetica" w:eastAsia="Times New Roman" w:hAnsi="Helvetica" w:cs="Helvetica"/>
          <w:b/>
          <w:sz w:val="24"/>
          <w:szCs w:val="18"/>
          <w:shd w:val="clear" w:color="auto" w:fill="FFFFFF"/>
          <w:lang w:eastAsia="ru-RU"/>
        </w:rPr>
        <w:t>Красноярскому краю предоставлено 2,9 млрд</w:t>
      </w:r>
      <w:r w:rsidR="00B23813" w:rsidRPr="00822A1B">
        <w:rPr>
          <w:rFonts w:ascii="Helvetica" w:eastAsia="Times New Roman" w:hAnsi="Helvetica" w:cs="Helvetica"/>
          <w:b/>
          <w:sz w:val="24"/>
          <w:szCs w:val="18"/>
          <w:shd w:val="clear" w:color="auto" w:fill="FFFFFF"/>
          <w:lang w:eastAsia="ru-RU"/>
        </w:rPr>
        <w:t>.</w:t>
      </w:r>
      <w:r w:rsidRPr="00822A1B">
        <w:rPr>
          <w:rFonts w:ascii="Helvetica" w:eastAsia="Times New Roman" w:hAnsi="Helvetica" w:cs="Helvetica"/>
          <w:b/>
          <w:sz w:val="24"/>
          <w:szCs w:val="18"/>
          <w:shd w:val="clear" w:color="auto" w:fill="FFFFFF"/>
          <w:lang w:eastAsia="ru-RU"/>
        </w:rPr>
        <w:t xml:space="preserve"> рублей из федеральной казны. Всего получателями доплат будут около 100 тысяч человек.</w:t>
      </w:r>
    </w:p>
    <w:p w:rsidR="00EE6C54" w:rsidRPr="00822A1B" w:rsidRDefault="00EE6C54" w:rsidP="00EE6C54">
      <w:pPr>
        <w:spacing w:before="57" w:after="0" w:line="240" w:lineRule="auto"/>
        <w:ind w:firstLine="500"/>
        <w:jc w:val="both"/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</w:pPr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>Первый вице-спикер краевого парламента </w:t>
      </w:r>
      <w:r w:rsidRPr="00822A1B">
        <w:rPr>
          <w:rFonts w:ascii="Helvetica" w:eastAsia="Times New Roman" w:hAnsi="Helvetica" w:cs="Helvetica"/>
          <w:b/>
          <w:bCs/>
          <w:sz w:val="24"/>
          <w:szCs w:val="18"/>
          <w:shd w:val="clear" w:color="auto" w:fill="FFFFFF"/>
          <w:lang w:eastAsia="ru-RU"/>
        </w:rPr>
        <w:t>Алексей Клешко</w:t>
      </w:r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> отметил, что законопроект п</w:t>
      </w:r>
      <w:r w:rsidR="00BF73AF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>оможет начать реализацию У</w:t>
      </w:r>
      <w:r w:rsidR="00D31816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>каза П</w:t>
      </w:r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 xml:space="preserve">резидента </w:t>
      </w:r>
      <w:r w:rsidR="00D31816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 xml:space="preserve">РФ </w:t>
      </w:r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 xml:space="preserve">по борьбе с бедностью. Вместе </w:t>
      </w:r>
      <w:proofErr w:type="gramStart"/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>с этим проблем</w:t>
      </w:r>
      <w:proofErr w:type="gramEnd"/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 xml:space="preserve"> с оплатой труда еще достаточно.</w:t>
      </w:r>
    </w:p>
    <w:p w:rsidR="00EE6C54" w:rsidRPr="00822A1B" w:rsidRDefault="00EE6C54" w:rsidP="00EE6C54">
      <w:pPr>
        <w:spacing w:before="57" w:after="0" w:line="240" w:lineRule="auto"/>
        <w:ind w:firstLine="500"/>
        <w:jc w:val="both"/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</w:pPr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>- Правительству края необходимо продолжить диалог с профсоюзами, чтобы были найдены меры внесудебного урегулирования споров с бюджетниками, которые идут в суды по этому вопросу. Также следует возобновить интенсивную работу комиссии по совершенствованию оплаты труда. Ведь фактически сравнялась заработная плата неквалифицированных и квалифицированных работников, а это разница в квалификации, образовании и ответственности. Необходимо осуществлять более тонкую настройку системы оплаты труда, чтобы происходила дифференциация в зависимости от объема и качества выполняемой работы. И третье — нам необходимо вести более глубокий мониторинг системы оплаты труда, учитывая, что край и муниципалитеты — крупнейшие работодатели в регионе в системах образования, культуры, здравоохранения, социальной политики, спорта и так далее, - заключил Алексей Клешко.</w:t>
      </w:r>
    </w:p>
    <w:p w:rsidR="00EE6C54" w:rsidRPr="00822A1B" w:rsidRDefault="00EE6C54" w:rsidP="00EE6C54">
      <w:pPr>
        <w:spacing w:before="57" w:after="0" w:line="240" w:lineRule="auto"/>
        <w:ind w:firstLine="500"/>
        <w:jc w:val="both"/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</w:pPr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>Председатель Федерации профсоюзов Красноярского края </w:t>
      </w:r>
      <w:r w:rsidRPr="00822A1B">
        <w:rPr>
          <w:rFonts w:ascii="Helvetica" w:eastAsia="Times New Roman" w:hAnsi="Helvetica" w:cs="Helvetica"/>
          <w:b/>
          <w:bCs/>
          <w:sz w:val="24"/>
          <w:szCs w:val="18"/>
          <w:shd w:val="clear" w:color="auto" w:fill="FFFFFF"/>
          <w:lang w:eastAsia="ru-RU"/>
        </w:rPr>
        <w:t xml:space="preserve">Олег </w:t>
      </w:r>
      <w:proofErr w:type="spellStart"/>
      <w:r w:rsidRPr="00822A1B">
        <w:rPr>
          <w:rFonts w:ascii="Helvetica" w:eastAsia="Times New Roman" w:hAnsi="Helvetica" w:cs="Helvetica"/>
          <w:b/>
          <w:bCs/>
          <w:sz w:val="24"/>
          <w:szCs w:val="18"/>
          <w:shd w:val="clear" w:color="auto" w:fill="FFFFFF"/>
          <w:lang w:eastAsia="ru-RU"/>
        </w:rPr>
        <w:t>Исянов</w:t>
      </w:r>
      <w:proofErr w:type="spellEnd"/>
      <w:r w:rsidRPr="00822A1B">
        <w:rPr>
          <w:rFonts w:ascii="Helvetica" w:eastAsia="Times New Roman" w:hAnsi="Helvetica" w:cs="Helvetica"/>
          <w:b/>
          <w:bCs/>
          <w:sz w:val="24"/>
          <w:szCs w:val="18"/>
          <w:shd w:val="clear" w:color="auto" w:fill="FFFFFF"/>
          <w:lang w:eastAsia="ru-RU"/>
        </w:rPr>
        <w:t> </w:t>
      </w:r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>напомнил, что профсоюзы пытались решить вопрос еще с 2007 года. За это время было много обсуждений, дискуссий, обращений в органы власти.  И только в конце 2017 года Конституционный суд встал на сторону работников – членов профсоюза. Решение суда обязывает всех работодателей без исключения начислять сверх МРОТ районный коэффициент и процентную надбавку за работу в местностях с особыми климатическими условиями.</w:t>
      </w:r>
    </w:p>
    <w:p w:rsidR="00EE6C54" w:rsidRPr="00822A1B" w:rsidRDefault="00EE6C54" w:rsidP="00EE6C54">
      <w:pPr>
        <w:spacing w:before="57" w:after="0" w:line="240" w:lineRule="auto"/>
        <w:ind w:firstLine="500"/>
        <w:jc w:val="both"/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</w:pPr>
      <w:bookmarkStart w:id="0" w:name="_GoBack"/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 xml:space="preserve">За два дня до сессии на совместном заседании комитетов по государственному устройству, законодательству и местному самоуправлению и по бюджету и экономической политике обсуждались поправки в закон «О системах оплаты труда работников краевых государственных учреждений». Тогда Олег </w:t>
      </w:r>
      <w:proofErr w:type="spellStart"/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>Исянов</w:t>
      </w:r>
      <w:proofErr w:type="spellEnd"/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 xml:space="preserve"> высказал принципиальную позицию – закон должен был начать действовать уже с 7 декабря 2018 года, а не с 1 сентября, как предлагалось.</w:t>
      </w:r>
    </w:p>
    <w:p w:rsidR="00EE6C54" w:rsidRPr="00822A1B" w:rsidRDefault="00EE6C54" w:rsidP="00EE6C54">
      <w:pPr>
        <w:spacing w:before="57" w:after="0" w:line="240" w:lineRule="auto"/>
        <w:ind w:firstLine="500"/>
        <w:jc w:val="both"/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</w:pPr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 xml:space="preserve">- Сейчас </w:t>
      </w:r>
      <w:r w:rsidRPr="00822A1B">
        <w:rPr>
          <w:rFonts w:ascii="Helvetica" w:eastAsia="Times New Roman" w:hAnsi="Helvetica" w:cs="Helvetica"/>
          <w:b/>
          <w:sz w:val="24"/>
          <w:szCs w:val="18"/>
          <w:shd w:val="clear" w:color="auto" w:fill="FFFFFF"/>
          <w:lang w:eastAsia="ru-RU"/>
        </w:rPr>
        <w:t>у работников остается право идти в суд</w:t>
      </w:r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 xml:space="preserve">, чтобы взыскать </w:t>
      </w:r>
      <w:proofErr w:type="spellStart"/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>недоначисленную</w:t>
      </w:r>
      <w:proofErr w:type="spellEnd"/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 xml:space="preserve"> сумму за период </w:t>
      </w:r>
      <w:r w:rsidRPr="00822A1B">
        <w:rPr>
          <w:rFonts w:ascii="Helvetica" w:eastAsia="Times New Roman" w:hAnsi="Helvetica" w:cs="Helvetica"/>
          <w:b/>
          <w:sz w:val="24"/>
          <w:szCs w:val="18"/>
          <w:shd w:val="clear" w:color="auto" w:fill="FFFFFF"/>
          <w:lang w:eastAsia="ru-RU"/>
        </w:rPr>
        <w:t>с 7 декабря 2017 года до 1 сентября 2018 года</w:t>
      </w:r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 xml:space="preserve">. Если работники будут к нам обращаться, то мы будем помогать им в этом вопросе. Ведь решение Конституционного суда должно исполняться неукоснительно, - пояснил позицию профсоюзов Олег </w:t>
      </w:r>
      <w:proofErr w:type="spellStart"/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>Исянов</w:t>
      </w:r>
      <w:proofErr w:type="spellEnd"/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>.</w:t>
      </w:r>
    </w:p>
    <w:p w:rsidR="00EE6C54" w:rsidRPr="00822A1B" w:rsidRDefault="00EE6C54" w:rsidP="00EE6C54">
      <w:pPr>
        <w:spacing w:before="57" w:after="0" w:line="240" w:lineRule="auto"/>
        <w:ind w:firstLine="500"/>
        <w:jc w:val="both"/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</w:pPr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 xml:space="preserve">В целом, по мнению лидера профсоюзов края, принятый закон поможет снять напряжение в коллективах. Но чтобы поставить окончательную точку, нужно внести </w:t>
      </w:r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lastRenderedPageBreak/>
        <w:t>поправки на федеральном уровне. В Трудовом кодексе РФ должен появиться пункт, где будет четко прописано всё об оплате труда для северных территорий.</w:t>
      </w:r>
    </w:p>
    <w:p w:rsidR="00EE6C54" w:rsidRPr="00822A1B" w:rsidRDefault="00EE6C54" w:rsidP="00EE6C54">
      <w:pPr>
        <w:spacing w:before="57" w:after="0" w:line="240" w:lineRule="auto"/>
        <w:ind w:firstLine="500"/>
        <w:jc w:val="both"/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</w:pPr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>— Следующим шагом должно стать решение вопроса о поднятии зарплаты другим работникам. Надо сказать, что благодаря «майскому» указу президента заработная плата с 2012 года у многих работников бюджетной сферы заметно выросла. Об этом говорят статистические данные. Специалисты Федерации профсоюзов проанализировали данные о заработной плате различных категорий работников бюджетной сферы в муниципальных районах и подготовили сводную информацию. С ней можно ознакомиться на сайте Федерации профсоюзов края fpkk.ru </w:t>
      </w:r>
      <w:r w:rsidRPr="00822A1B">
        <w:rPr>
          <w:rFonts w:ascii="Helvetica" w:eastAsia="Times New Roman" w:hAnsi="Helvetica" w:cs="Helvetica"/>
          <w:i/>
          <w:iCs/>
          <w:sz w:val="24"/>
          <w:szCs w:val="18"/>
          <w:shd w:val="clear" w:color="auto" w:fill="FFFFFF"/>
          <w:lang w:eastAsia="ru-RU"/>
        </w:rPr>
        <w:t>(в разделе «</w:t>
      </w:r>
      <w:hyperlink r:id="rId4" w:tgtFrame="_blank" w:history="1">
        <w:r w:rsidRPr="00822A1B">
          <w:rPr>
            <w:rFonts w:ascii="Helvetica" w:eastAsia="Times New Roman" w:hAnsi="Helvetica" w:cs="Helvetica"/>
            <w:i/>
            <w:iCs/>
            <w:sz w:val="24"/>
            <w:szCs w:val="18"/>
            <w:u w:val="single"/>
            <w:shd w:val="clear" w:color="auto" w:fill="FFFFFF"/>
            <w:lang w:eastAsia="ru-RU"/>
          </w:rPr>
          <w:t>О зарплате</w:t>
        </w:r>
      </w:hyperlink>
      <w:r w:rsidRPr="00822A1B">
        <w:rPr>
          <w:rFonts w:ascii="Helvetica" w:eastAsia="Times New Roman" w:hAnsi="Helvetica" w:cs="Helvetica"/>
          <w:i/>
          <w:iCs/>
          <w:sz w:val="24"/>
          <w:szCs w:val="18"/>
          <w:shd w:val="clear" w:color="auto" w:fill="FFFFFF"/>
          <w:lang w:eastAsia="ru-RU"/>
        </w:rPr>
        <w:t>»/«Статистика» - прим. ред.),</w:t>
      </w:r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 xml:space="preserve"> - сообщил Олег </w:t>
      </w:r>
      <w:proofErr w:type="spellStart"/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>Исянов</w:t>
      </w:r>
      <w:proofErr w:type="spellEnd"/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>. – Но есть категории работников даже в бюджетной сфере, которые не попали под указ президента, и их заработная плата осталась на прежнем уровне или подросла незначительно. И будет справедливо решить вопрос с оплатой труда и для этих категорий работников.  </w:t>
      </w:r>
    </w:p>
    <w:p w:rsidR="00EE6C54" w:rsidRPr="00822A1B" w:rsidRDefault="00EE6C54" w:rsidP="00EE6C54">
      <w:pPr>
        <w:spacing w:before="57" w:after="0" w:line="240" w:lineRule="auto"/>
        <w:ind w:firstLine="500"/>
        <w:jc w:val="both"/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</w:pPr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 xml:space="preserve">Напомним, в конце декабря прошлого года Конституционный суд рассмотрел заявление работников из разных регионов страны и вынес решения: в минимальный размер оплаты труда (минимальную заработную плату в субъекте РФ) не должны включаться районный коэффициент и процентная надбавка к заработной плате за работу в местностях с особыми климатическими условиями. Однако не у всех работников размер заработной платы соответствует принятому решению Конституционного суда в отношении МРОТ.  Федерация профсоюзов края в течение этого года постоянно высказывала озабоченность сложившейся ситуацией. В начале февраля было направлено письмо в адрес </w:t>
      </w:r>
      <w:proofErr w:type="spellStart"/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>врио</w:t>
      </w:r>
      <w:proofErr w:type="spellEnd"/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 xml:space="preserve"> губернатора региона </w:t>
      </w:r>
      <w:r w:rsidRPr="00822A1B">
        <w:rPr>
          <w:rFonts w:ascii="Helvetica" w:eastAsia="Times New Roman" w:hAnsi="Helvetica" w:cs="Helvetica"/>
          <w:b/>
          <w:bCs/>
          <w:sz w:val="24"/>
          <w:szCs w:val="18"/>
          <w:shd w:val="clear" w:color="auto" w:fill="FFFFFF"/>
          <w:lang w:eastAsia="ru-RU"/>
        </w:rPr>
        <w:t xml:space="preserve">Александра </w:t>
      </w:r>
      <w:proofErr w:type="spellStart"/>
      <w:r w:rsidRPr="00822A1B">
        <w:rPr>
          <w:rFonts w:ascii="Helvetica" w:eastAsia="Times New Roman" w:hAnsi="Helvetica" w:cs="Helvetica"/>
          <w:b/>
          <w:bCs/>
          <w:sz w:val="24"/>
          <w:szCs w:val="18"/>
          <w:shd w:val="clear" w:color="auto" w:fill="FFFFFF"/>
          <w:lang w:eastAsia="ru-RU"/>
        </w:rPr>
        <w:t>Усса</w:t>
      </w:r>
      <w:proofErr w:type="spellEnd"/>
      <w:r w:rsidRPr="00822A1B">
        <w:rPr>
          <w:rFonts w:ascii="Helvetica" w:eastAsia="Times New Roman" w:hAnsi="Helvetica" w:cs="Helvetica"/>
          <w:b/>
          <w:bCs/>
          <w:sz w:val="24"/>
          <w:szCs w:val="18"/>
          <w:shd w:val="clear" w:color="auto" w:fill="FFFFFF"/>
          <w:lang w:eastAsia="ru-RU"/>
        </w:rPr>
        <w:t> </w:t>
      </w:r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>и председателя Заксобрания края </w:t>
      </w:r>
      <w:r w:rsidRPr="00822A1B">
        <w:rPr>
          <w:rFonts w:ascii="Helvetica" w:eastAsia="Times New Roman" w:hAnsi="Helvetica" w:cs="Helvetica"/>
          <w:b/>
          <w:bCs/>
          <w:sz w:val="24"/>
          <w:szCs w:val="18"/>
          <w:shd w:val="clear" w:color="auto" w:fill="FFFFFF"/>
          <w:lang w:eastAsia="ru-RU"/>
        </w:rPr>
        <w:t>Дмитрия Свиридова</w:t>
      </w:r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>, в котором выражена обеспокоенность ситуацией. В Законодательное собрание края также направлено письмо с предложением при очередной корректировке бюджета предусмотреть средства на доплату работникам, которые получают заработную плату ниже уровня минимального размера оплаты труда, и учесть начисление на МРОТ районного коэффициента и процентной надбавки. В конце февраля профсоюзы бюджетных отраслей встречались с представителями краевой власти. Весной на совещании у Главного федерального инспектора председатель Федерации профсоюзов края </w:t>
      </w:r>
      <w:r w:rsidRPr="00822A1B">
        <w:rPr>
          <w:rFonts w:ascii="Helvetica" w:eastAsia="Times New Roman" w:hAnsi="Helvetica" w:cs="Helvetica"/>
          <w:b/>
          <w:bCs/>
          <w:sz w:val="24"/>
          <w:szCs w:val="18"/>
          <w:shd w:val="clear" w:color="auto" w:fill="FFFFFF"/>
          <w:lang w:eastAsia="ru-RU"/>
        </w:rPr>
        <w:t xml:space="preserve">Олег </w:t>
      </w:r>
      <w:proofErr w:type="spellStart"/>
      <w:r w:rsidRPr="00822A1B">
        <w:rPr>
          <w:rFonts w:ascii="Helvetica" w:eastAsia="Times New Roman" w:hAnsi="Helvetica" w:cs="Helvetica"/>
          <w:b/>
          <w:bCs/>
          <w:sz w:val="24"/>
          <w:szCs w:val="18"/>
          <w:shd w:val="clear" w:color="auto" w:fill="FFFFFF"/>
          <w:lang w:eastAsia="ru-RU"/>
        </w:rPr>
        <w:t>Исянов</w:t>
      </w:r>
      <w:proofErr w:type="spellEnd"/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 xml:space="preserve"> также поднимал эту актуальную тему. Тема обсуждалась и в середине апреля на совещании с председателями координационных советов организаций профсоюзов в городских округах и муниципальных районах края. На совещание были приглашены представители регионального </w:t>
      </w:r>
      <w:proofErr w:type="spellStart"/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>минфина</w:t>
      </w:r>
      <w:proofErr w:type="spellEnd"/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 xml:space="preserve"> и краевой прокуратуры, где каждый из них обозначил свою позицию по вопросу. Ознакомиться со всей историей вопроса можно на сайте fpkk.ru в разделе «</w:t>
      </w:r>
      <w:hyperlink r:id="rId5" w:tgtFrame="_blank" w:history="1">
        <w:r w:rsidRPr="00822A1B">
          <w:rPr>
            <w:rFonts w:ascii="Helvetica" w:eastAsia="Times New Roman" w:hAnsi="Helvetica" w:cs="Helvetica"/>
            <w:b/>
            <w:bCs/>
            <w:sz w:val="24"/>
            <w:szCs w:val="18"/>
            <w:u w:val="single"/>
            <w:shd w:val="clear" w:color="auto" w:fill="FFFFFF"/>
            <w:lang w:eastAsia="ru-RU"/>
          </w:rPr>
          <w:t>Всё о МРОТ</w:t>
        </w:r>
      </w:hyperlink>
      <w:r w:rsidRPr="00822A1B">
        <w:rPr>
          <w:rFonts w:ascii="Helvetica" w:eastAsia="Times New Roman" w:hAnsi="Helvetica" w:cs="Helvetica"/>
          <w:sz w:val="24"/>
          <w:szCs w:val="18"/>
          <w:shd w:val="clear" w:color="auto" w:fill="FFFFFF"/>
          <w:lang w:eastAsia="ru-RU"/>
        </w:rPr>
        <w:t>».</w:t>
      </w:r>
    </w:p>
    <w:bookmarkEnd w:id="0"/>
    <w:p w:rsidR="00C43771" w:rsidRPr="00822A1B" w:rsidRDefault="00C43771">
      <w:pPr>
        <w:rPr>
          <w:sz w:val="32"/>
        </w:rPr>
      </w:pPr>
    </w:p>
    <w:sectPr w:rsidR="00C43771" w:rsidRPr="00822A1B" w:rsidSect="00EE6C5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54"/>
    <w:rsid w:val="00822A1B"/>
    <w:rsid w:val="00B23813"/>
    <w:rsid w:val="00BF73AF"/>
    <w:rsid w:val="00C43771"/>
    <w:rsid w:val="00D31816"/>
    <w:rsid w:val="00E36D50"/>
    <w:rsid w:val="00E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6A053-DE07-401B-A330-C6054572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pkk.ru/read.php?sname=help&amp;articlealias=mrot2018" TargetMode="External"/><Relationship Id="rId4" Type="http://schemas.openxmlformats.org/officeDocument/2006/relationships/hyperlink" Target="http://www.fpkk.ru/read.php?articlealias=1314111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metod-inform</dc:creator>
  <cp:keywords/>
  <dc:description/>
  <cp:lastModifiedBy>Максим</cp:lastModifiedBy>
  <cp:revision>5</cp:revision>
  <dcterms:created xsi:type="dcterms:W3CDTF">2018-06-14T02:30:00Z</dcterms:created>
  <dcterms:modified xsi:type="dcterms:W3CDTF">2018-06-14T14:59:00Z</dcterms:modified>
</cp:coreProperties>
</file>